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F2AB2" w14:textId="77777777" w:rsidR="00EB237D" w:rsidRDefault="00EB237D" w:rsidP="00884BD2">
      <w:pPr>
        <w:jc w:val="center"/>
      </w:pPr>
      <w:bookmarkStart w:id="0" w:name="_GoBack"/>
      <w:bookmarkEnd w:id="0"/>
    </w:p>
    <w:p w14:paraId="64EB2F24" w14:textId="2D7C7549" w:rsidR="00CE2BE5" w:rsidRDefault="00CE2BE5" w:rsidP="00C574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Dit forslag (e-mail) sendes til bestyrelsen@grf-oeresundshoej.dk senest 15 marts jfr. Vedtægter</w:t>
      </w:r>
    </w:p>
    <w:p w14:paraId="4192EBCD" w14:textId="1933E1C2" w:rsidR="007C2A79" w:rsidRDefault="007C2A79" w:rsidP="00C574F2">
      <w:pPr>
        <w:rPr>
          <w:rFonts w:ascii="Arial" w:hAnsi="Arial" w:cs="Arial"/>
          <w:color w:val="FF0000"/>
          <w:sz w:val="22"/>
          <w:szCs w:val="22"/>
        </w:rPr>
      </w:pPr>
      <w:r w:rsidRPr="00B85CE4">
        <w:rPr>
          <w:rFonts w:ascii="Arial" w:hAnsi="Arial" w:cs="Arial"/>
          <w:color w:val="FF0000"/>
          <w:sz w:val="22"/>
          <w:szCs w:val="22"/>
        </w:rPr>
        <w:t>Dette er en skabelon hvis du ønsker at fremsætte et forslag til en generalforsamling.</w:t>
      </w:r>
    </w:p>
    <w:p w14:paraId="5015A084" w14:textId="77777777" w:rsidR="00B85CE4" w:rsidRDefault="00B85CE4" w:rsidP="00C574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Rød tekst er hjælpe tekst, som skal slettes</w:t>
      </w:r>
    </w:p>
    <w:p w14:paraId="2EE90002" w14:textId="2C552D9B" w:rsidR="007C2A79" w:rsidRDefault="00B85CE4" w:rsidP="00C574F2">
      <w:pPr>
        <w:rPr>
          <w:rFonts w:ascii="Arial" w:hAnsi="Arial" w:cs="Arial"/>
          <w:color w:val="4F6228" w:themeColor="accent3" w:themeShade="80"/>
          <w:sz w:val="22"/>
          <w:szCs w:val="22"/>
        </w:rPr>
      </w:pPr>
      <w:r w:rsidRPr="00B85CE4">
        <w:rPr>
          <w:rFonts w:ascii="Arial" w:hAnsi="Arial" w:cs="Arial"/>
          <w:color w:val="4F6228" w:themeColor="accent3" w:themeShade="80"/>
          <w:sz w:val="22"/>
          <w:szCs w:val="22"/>
        </w:rPr>
        <w:t>Grøn tekst er eksempel, som skal slettes eller erstattes</w:t>
      </w:r>
    </w:p>
    <w:p w14:paraId="59213979" w14:textId="73141D9F" w:rsidR="00B85CE4" w:rsidRDefault="00C574F2" w:rsidP="00B85CE4">
      <w:pPr>
        <w:spacing w:before="240"/>
        <w:rPr>
          <w:rFonts w:ascii="Arial" w:hAnsi="Arial" w:cs="Arial"/>
          <w:b/>
          <w:color w:val="4F6228" w:themeColor="accent3" w:themeShade="80"/>
          <w:sz w:val="32"/>
          <w:szCs w:val="32"/>
        </w:rPr>
      </w:pPr>
      <w:r>
        <w:rPr>
          <w:rFonts w:ascii="Arial" w:hAnsi="Arial" w:cs="Arial"/>
          <w:b/>
          <w:color w:val="4F6228" w:themeColor="accent3" w:themeShade="80"/>
          <w:sz w:val="32"/>
          <w:szCs w:val="32"/>
        </w:rPr>
        <w:t>Fælles stort skakspil til fælles arealerne</w:t>
      </w:r>
    </w:p>
    <w:p w14:paraId="6B912EE6" w14:textId="5C25C4B1" w:rsidR="00C574F2" w:rsidRDefault="00C574F2" w:rsidP="00C574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Lav en sigende overskrift for dit forslag</w:t>
      </w:r>
      <w:r w:rsidR="009F28C2">
        <w:rPr>
          <w:rFonts w:ascii="Arial" w:hAnsi="Arial" w:cs="Arial"/>
          <w:color w:val="FF0000"/>
          <w:sz w:val="22"/>
          <w:szCs w:val="22"/>
        </w:rPr>
        <w:t xml:space="preserve"> – i dette tilfælde er det et forslag om Skakspil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2FF79497" w14:textId="35996188" w:rsidR="009F28C2" w:rsidRPr="009F28C2" w:rsidRDefault="009F28C2" w:rsidP="00C574F2">
      <w:pPr>
        <w:rPr>
          <w:rFonts w:ascii="Arial" w:hAnsi="Arial" w:cs="Arial"/>
          <w:color w:val="FF0000"/>
          <w:sz w:val="22"/>
          <w:szCs w:val="22"/>
        </w:rPr>
      </w:pPr>
      <w:r w:rsidRPr="009F28C2">
        <w:rPr>
          <w:rFonts w:ascii="Arial" w:hAnsi="Arial" w:cs="Arial"/>
          <w:color w:val="FF0000"/>
          <w:sz w:val="22"/>
          <w:szCs w:val="22"/>
        </w:rPr>
        <w:t>Skriv kort hvad der ønskes:</w:t>
      </w:r>
    </w:p>
    <w:p w14:paraId="6DBDE2F9" w14:textId="448B6BBA" w:rsidR="00C574F2" w:rsidRDefault="00C574F2" w:rsidP="00C574F2">
      <w:pPr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Det foreslås </w:t>
      </w:r>
      <w:r w:rsidR="009F28C2">
        <w:rPr>
          <w:rFonts w:ascii="Arial" w:hAnsi="Arial" w:cs="Arial"/>
          <w:color w:val="4F6228" w:themeColor="accent3" w:themeShade="80"/>
          <w:sz w:val="22"/>
          <w:szCs w:val="22"/>
        </w:rPr>
        <w:t xml:space="preserve">opføre et stort skakspil og det anlægges på 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>fælles arealerne i Slåenhøj.</w:t>
      </w:r>
    </w:p>
    <w:p w14:paraId="0BA6E24A" w14:textId="77777777" w:rsidR="00C574F2" w:rsidRPr="00C574F2" w:rsidRDefault="00C574F2" w:rsidP="00C574F2">
      <w:pPr>
        <w:rPr>
          <w:rFonts w:ascii="Arial" w:hAnsi="Arial" w:cs="Arial"/>
          <w:color w:val="4F6228" w:themeColor="accent3" w:themeShade="80"/>
          <w:sz w:val="22"/>
          <w:szCs w:val="22"/>
        </w:rPr>
      </w:pPr>
    </w:p>
    <w:p w14:paraId="77F3838E" w14:textId="6D4DADEF" w:rsidR="007C2A79" w:rsidRPr="00C574F2" w:rsidRDefault="007C2A79" w:rsidP="00C574F2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C574F2">
        <w:rPr>
          <w:rFonts w:ascii="Arial" w:hAnsi="Arial" w:cs="Arial"/>
          <w:b/>
          <w:color w:val="000000" w:themeColor="text1"/>
          <w:sz w:val="32"/>
          <w:szCs w:val="32"/>
        </w:rPr>
        <w:t>Motivation</w:t>
      </w:r>
    </w:p>
    <w:p w14:paraId="4E9BAE3B" w14:textId="5ACA61DC" w:rsidR="00B85CE4" w:rsidRDefault="00B85CE4" w:rsidP="00C574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Skriv en begrundelse/motivation for dit forslag.</w:t>
      </w:r>
    </w:p>
    <w:p w14:paraId="6AA6C4CD" w14:textId="6A3F292A" w:rsidR="00B85CE4" w:rsidRDefault="00B85CE4" w:rsidP="00C574F2">
      <w:pPr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Jeg synes at </w:t>
      </w:r>
      <w:r w:rsidR="00C574F2">
        <w:rPr>
          <w:rFonts w:ascii="Arial" w:hAnsi="Arial" w:cs="Arial"/>
          <w:color w:val="4F6228" w:themeColor="accent3" w:themeShade="80"/>
          <w:sz w:val="22"/>
          <w:szCs w:val="22"/>
        </w:rPr>
        <w:t>et skakspil i stor størrelse vil gøre at fælles arealerne bliver brugt mere, og kan samtidig være med til at skabe sammenhold her i grundejerforeningen.</w:t>
      </w:r>
    </w:p>
    <w:p w14:paraId="26B7917C" w14:textId="77777777" w:rsidR="00C574F2" w:rsidRPr="00B85CE4" w:rsidRDefault="00C574F2" w:rsidP="00C574F2">
      <w:pPr>
        <w:rPr>
          <w:rFonts w:ascii="Arial" w:hAnsi="Arial" w:cs="Arial"/>
          <w:color w:val="4F6228" w:themeColor="accent3" w:themeShade="80"/>
          <w:sz w:val="22"/>
          <w:szCs w:val="22"/>
        </w:rPr>
      </w:pPr>
    </w:p>
    <w:p w14:paraId="459F370C" w14:textId="472BC06C" w:rsidR="007C2A79" w:rsidRPr="00C574F2" w:rsidRDefault="007C2A79" w:rsidP="00C574F2">
      <w:pPr>
        <w:rPr>
          <w:rFonts w:ascii="Arial" w:hAnsi="Arial" w:cs="Arial"/>
          <w:b/>
          <w:color w:val="000000" w:themeColor="text1"/>
          <w:sz w:val="32"/>
          <w:szCs w:val="32"/>
        </w:rPr>
      </w:pPr>
      <w:r w:rsidRPr="00C574F2">
        <w:rPr>
          <w:rFonts w:ascii="Arial" w:hAnsi="Arial" w:cs="Arial"/>
          <w:b/>
          <w:color w:val="000000" w:themeColor="text1"/>
          <w:sz w:val="32"/>
          <w:szCs w:val="32"/>
        </w:rPr>
        <w:t>Økonomi</w:t>
      </w:r>
    </w:p>
    <w:p w14:paraId="7B87B0B1" w14:textId="75A61B8B" w:rsidR="00C574F2" w:rsidRDefault="009F28C2" w:rsidP="00C574F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Alle forslag vil have en økonomisk betydning. Det vil sige at den tilhørende økonomien for forslaget skal angives. </w:t>
      </w:r>
      <w:r w:rsidR="00C574F2">
        <w:rPr>
          <w:rFonts w:ascii="Arial" w:hAnsi="Arial" w:cs="Arial"/>
          <w:color w:val="FF0000"/>
          <w:sz w:val="22"/>
          <w:szCs w:val="22"/>
        </w:rPr>
        <w:t>Samtidig med økonomien skal der være et forslag til finansiering.</w:t>
      </w:r>
    </w:p>
    <w:p w14:paraId="260F81A9" w14:textId="1994B9BC" w:rsidR="00B85CE4" w:rsidRPr="00C574F2" w:rsidRDefault="00C574F2" w:rsidP="00383F60">
      <w:pPr>
        <w:spacing w:before="2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Hvis der er flere forslag/muligheder skal det forslag der er dyrest skal frems</w:t>
      </w:r>
      <w:r w:rsidR="009F28C2">
        <w:rPr>
          <w:rFonts w:ascii="Arial" w:hAnsi="Arial" w:cs="Arial"/>
          <w:color w:val="FF0000"/>
          <w:sz w:val="22"/>
          <w:szCs w:val="22"/>
        </w:rPr>
        <w:t xml:space="preserve">ættes </w:t>
      </w:r>
      <w:r>
        <w:rPr>
          <w:rFonts w:ascii="Arial" w:hAnsi="Arial" w:cs="Arial"/>
          <w:color w:val="FF0000"/>
          <w:sz w:val="22"/>
          <w:szCs w:val="22"/>
        </w:rPr>
        <w:t>først og derefter næst dyrest osv.</w:t>
      </w:r>
    </w:p>
    <w:p w14:paraId="25BE3F17" w14:textId="1AAC3901" w:rsidR="00C574F2" w:rsidRDefault="00C574F2" w:rsidP="00B85CE4">
      <w:pPr>
        <w:spacing w:before="240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Forslag A: </w:t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>Skakspil i træ</w:t>
      </w:r>
    </w:p>
    <w:p w14:paraId="1214E5BD" w14:textId="1AE1BB7B" w:rsidR="00C574F2" w:rsidRDefault="00C574F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Brikker: 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>5.000</w:t>
      </w:r>
    </w:p>
    <w:p w14:paraId="0874ACC1" w14:textId="3B35D2B8" w:rsidR="00B85CE4" w:rsidRDefault="00C574F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Etablering af bræt: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>2.000</w:t>
      </w:r>
    </w:p>
    <w:p w14:paraId="1EA77D6B" w14:textId="76FF4CE5" w:rsidR="00C574F2" w:rsidRDefault="00C574F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Total etablering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>7.000</w:t>
      </w:r>
    </w:p>
    <w:p w14:paraId="5982ACB8" w14:textId="0B2D6A7D" w:rsidR="00C574F2" w:rsidRDefault="00C574F2" w:rsidP="00CE2BE5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Forventet årlig vedligehold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  <w:t>1.000</w:t>
      </w:r>
    </w:p>
    <w:p w14:paraId="6C9AADF3" w14:textId="5C1399C7" w:rsidR="00C574F2" w:rsidRDefault="00C574F2" w:rsidP="00C574F2">
      <w:pPr>
        <w:spacing w:before="240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Forslag B: </w:t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>Skakspil i plastik</w:t>
      </w:r>
    </w:p>
    <w:p w14:paraId="7317B36B" w14:textId="60E220F8" w:rsidR="00C574F2" w:rsidRDefault="00C574F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Brikker: 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>1.000</w:t>
      </w:r>
    </w:p>
    <w:p w14:paraId="6F4B0F52" w14:textId="5E17A847" w:rsidR="00C574F2" w:rsidRDefault="00C574F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Etablering af bræt: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>2.000</w:t>
      </w:r>
    </w:p>
    <w:p w14:paraId="1AD8D141" w14:textId="4C9F91FF" w:rsidR="00B85CE4" w:rsidRDefault="00C574F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Total etablering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>3.000</w:t>
      </w:r>
    </w:p>
    <w:p w14:paraId="025117BB" w14:textId="0A0F77AF" w:rsidR="00C574F2" w:rsidRDefault="00C574F2" w:rsidP="00CE2BE5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Forventet årlig vedligehold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</w:r>
      <w:r>
        <w:rPr>
          <w:rFonts w:ascii="Arial" w:hAnsi="Arial" w:cs="Arial"/>
          <w:color w:val="4F6228" w:themeColor="accent3" w:themeShade="80"/>
          <w:sz w:val="22"/>
          <w:szCs w:val="22"/>
        </w:rPr>
        <w:tab/>
        <w:t xml:space="preserve">   500</w:t>
      </w:r>
    </w:p>
    <w:p w14:paraId="061E7532" w14:textId="77777777" w:rsidR="00C574F2" w:rsidRDefault="00C574F2" w:rsidP="00C574F2">
      <w:pPr>
        <w:rPr>
          <w:rFonts w:ascii="Arial" w:hAnsi="Arial" w:cs="Arial"/>
          <w:color w:val="4F6228" w:themeColor="accent3" w:themeShade="80"/>
          <w:sz w:val="22"/>
          <w:szCs w:val="22"/>
        </w:rPr>
      </w:pPr>
    </w:p>
    <w:p w14:paraId="0097212A" w14:textId="60567210" w:rsidR="00C574F2" w:rsidRDefault="00C574F2" w:rsidP="00C574F2">
      <w:pPr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Finansiering af forslaget skal ske ved:</w:t>
      </w:r>
    </w:p>
    <w:p w14:paraId="1AF32890" w14:textId="35FD5308" w:rsidR="009F28C2" w:rsidRDefault="009F28C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Forslag A: </w:t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>K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>ontingentforhøjelse på 56,50 pr. grundejer</w:t>
      </w:r>
    </w:p>
    <w:p w14:paraId="06B5F22D" w14:textId="583F65D7" w:rsidR="009F28C2" w:rsidRDefault="009F28C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Forslag B: </w:t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>K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>ontingentforhøjelse på 24,20 pr. grundejer</w:t>
      </w:r>
    </w:p>
    <w:p w14:paraId="4AC6A4D0" w14:textId="77777777" w:rsidR="009F28C2" w:rsidRDefault="009F28C2" w:rsidP="00C574F2">
      <w:pPr>
        <w:ind w:firstLine="1304"/>
        <w:rPr>
          <w:rFonts w:ascii="Arial" w:hAnsi="Arial" w:cs="Arial"/>
          <w:color w:val="4F6228" w:themeColor="accent3" w:themeShade="80"/>
          <w:sz w:val="22"/>
          <w:szCs w:val="22"/>
        </w:rPr>
      </w:pPr>
    </w:p>
    <w:p w14:paraId="40DF04CB" w14:textId="3E67F9D8" w:rsidR="00C574F2" w:rsidRDefault="00C574F2" w:rsidP="00CE2BE5">
      <w:pPr>
        <w:ind w:left="1304"/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 xml:space="preserve">eller </w:t>
      </w:r>
      <w:r w:rsidR="009F28C2">
        <w:rPr>
          <w:rFonts w:ascii="Arial" w:hAnsi="Arial" w:cs="Arial"/>
          <w:color w:val="4F6228" w:themeColor="accent3" w:themeShade="80"/>
          <w:sz w:val="22"/>
          <w:szCs w:val="22"/>
        </w:rPr>
        <w:t>B</w:t>
      </w:r>
      <w:r>
        <w:rPr>
          <w:rFonts w:ascii="Arial" w:hAnsi="Arial" w:cs="Arial"/>
          <w:color w:val="4F6228" w:themeColor="accent3" w:themeShade="80"/>
          <w:sz w:val="22"/>
          <w:szCs w:val="22"/>
        </w:rPr>
        <w:t>estyrelsen pålægges at bruge midlerne fra budgettet: V</w:t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 xml:space="preserve">edligeholdelse af </w:t>
      </w:r>
      <w:r w:rsidR="009F28C2">
        <w:rPr>
          <w:rFonts w:ascii="Arial" w:hAnsi="Arial" w:cs="Arial"/>
          <w:color w:val="4F6228" w:themeColor="accent3" w:themeShade="80"/>
          <w:sz w:val="22"/>
          <w:szCs w:val="22"/>
        </w:rPr>
        <w:t>lejepladser</w:t>
      </w:r>
      <w:r w:rsidR="00CE2BE5">
        <w:rPr>
          <w:rFonts w:ascii="Arial" w:hAnsi="Arial" w:cs="Arial"/>
          <w:color w:val="4F6228" w:themeColor="accent3" w:themeShade="80"/>
          <w:sz w:val="22"/>
          <w:szCs w:val="22"/>
        </w:rPr>
        <w:t xml:space="preserve">. </w:t>
      </w:r>
      <w:r w:rsidR="00CE2BE5" w:rsidRPr="00CE2BE5">
        <w:rPr>
          <w:rFonts w:ascii="Arial" w:hAnsi="Arial" w:cs="Arial"/>
          <w:color w:val="FF0000"/>
          <w:sz w:val="22"/>
          <w:szCs w:val="22"/>
        </w:rPr>
        <w:t>I disse tilfælde</w:t>
      </w:r>
      <w:r w:rsidR="00CE2BE5">
        <w:rPr>
          <w:rFonts w:ascii="Arial" w:hAnsi="Arial" w:cs="Arial"/>
          <w:color w:val="FF0000"/>
          <w:sz w:val="22"/>
          <w:szCs w:val="22"/>
        </w:rPr>
        <w:t xml:space="preserve"> bestyrelsen bede om at bede generalforsamlingen om at tage stilling til hvordan budgettet skal prioriteres (Vedligehold Gynger vs Skakspil).</w:t>
      </w:r>
    </w:p>
    <w:p w14:paraId="30175A24" w14:textId="77777777" w:rsidR="009F28C2" w:rsidRDefault="009F28C2" w:rsidP="009F28C2">
      <w:pPr>
        <w:rPr>
          <w:rFonts w:ascii="Arial" w:hAnsi="Arial" w:cs="Arial"/>
          <w:color w:val="4F6228" w:themeColor="accent3" w:themeShade="80"/>
          <w:sz w:val="22"/>
          <w:szCs w:val="22"/>
        </w:rPr>
      </w:pPr>
    </w:p>
    <w:p w14:paraId="41AD9056" w14:textId="6C97E343" w:rsidR="009F28C2" w:rsidRDefault="00CE2BE5" w:rsidP="009F28C2">
      <w:pPr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Forslaget fremsættes af:</w:t>
      </w:r>
    </w:p>
    <w:p w14:paraId="19F66B24" w14:textId="77777777" w:rsidR="00CE2BE5" w:rsidRDefault="00CE2BE5" w:rsidP="009F28C2">
      <w:pPr>
        <w:rPr>
          <w:rFonts w:ascii="Arial" w:hAnsi="Arial" w:cs="Arial"/>
          <w:color w:val="4F6228" w:themeColor="accent3" w:themeShade="80"/>
          <w:sz w:val="22"/>
          <w:szCs w:val="22"/>
        </w:rPr>
      </w:pPr>
    </w:p>
    <w:p w14:paraId="0AE9EA1A" w14:textId="56A2AB70" w:rsidR="009F28C2" w:rsidRPr="00C574F2" w:rsidRDefault="00CE2BE5" w:rsidP="009F28C2">
      <w:pPr>
        <w:rPr>
          <w:rFonts w:ascii="Arial" w:hAnsi="Arial" w:cs="Arial"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color w:val="4F6228" w:themeColor="accent3" w:themeShade="80"/>
          <w:sz w:val="22"/>
          <w:szCs w:val="22"/>
        </w:rPr>
        <w:t>Fuld navn, Adresse, Telefonnummer og e-mailadresse.</w:t>
      </w:r>
    </w:p>
    <w:sectPr w:rsidR="009F28C2" w:rsidRPr="00C574F2" w:rsidSect="00DA4C6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4316F" w14:textId="77777777" w:rsidR="00E3730B" w:rsidRDefault="00E3730B" w:rsidP="00425549">
      <w:r>
        <w:separator/>
      </w:r>
    </w:p>
  </w:endnote>
  <w:endnote w:type="continuationSeparator" w:id="0">
    <w:p w14:paraId="5EC4F4CF" w14:textId="77777777" w:rsidR="00E3730B" w:rsidRDefault="00E3730B" w:rsidP="0042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279587"/>
      <w:docPartObj>
        <w:docPartGallery w:val="Page Numbers (Bottom of Page)"/>
        <w:docPartUnique/>
      </w:docPartObj>
    </w:sdtPr>
    <w:sdtEndPr/>
    <w:sdtContent>
      <w:sdt>
        <w:sdtPr>
          <w:id w:val="1347599767"/>
          <w:docPartObj>
            <w:docPartGallery w:val="Page Numbers (Top of Page)"/>
            <w:docPartUnique/>
          </w:docPartObj>
        </w:sdtPr>
        <w:sdtEndPr/>
        <w:sdtContent>
          <w:p w14:paraId="31C7803D" w14:textId="77777777" w:rsidR="00840669" w:rsidRDefault="00840669">
            <w:pPr>
              <w:pStyle w:val="Sidefod"/>
              <w:jc w:val="center"/>
            </w:pPr>
            <w:r w:rsidRPr="0077389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73892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7389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E2BE5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77389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73892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73892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73892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7389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E2BE5">
              <w:rPr>
                <w:rFonts w:ascii="Arial" w:hAnsi="Arial" w:cs="Arial"/>
                <w:bCs/>
                <w:noProof/>
                <w:sz w:val="22"/>
                <w:szCs w:val="22"/>
              </w:rPr>
              <w:t>2</w:t>
            </w:r>
            <w:r w:rsidRPr="0077389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8F681F" w14:textId="77777777" w:rsidR="00840669" w:rsidRDefault="00840669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21011"/>
      <w:docPartObj>
        <w:docPartGallery w:val="Page Numbers (Bottom of Page)"/>
        <w:docPartUnique/>
      </w:docPartObj>
    </w:sdtPr>
    <w:sdtEndPr/>
    <w:sdtContent>
      <w:sdt>
        <w:sdtPr>
          <w:id w:val="313767799"/>
          <w:docPartObj>
            <w:docPartGallery w:val="Page Numbers (Top of Page)"/>
            <w:docPartUnique/>
          </w:docPartObj>
        </w:sdtPr>
        <w:sdtEndPr/>
        <w:sdtContent>
          <w:p w14:paraId="5EB684F3" w14:textId="77777777" w:rsidR="00840669" w:rsidRDefault="00840669">
            <w:pPr>
              <w:pStyle w:val="Sidefod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155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1552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B174A54" w14:textId="77777777" w:rsidR="00840669" w:rsidRDefault="00840669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887BF" w14:textId="77777777" w:rsidR="00E3730B" w:rsidRDefault="00E3730B" w:rsidP="00425549">
      <w:r>
        <w:separator/>
      </w:r>
    </w:p>
  </w:footnote>
  <w:footnote w:type="continuationSeparator" w:id="0">
    <w:p w14:paraId="5BFE94BF" w14:textId="77777777" w:rsidR="00E3730B" w:rsidRDefault="00E3730B" w:rsidP="004255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D45AB" w14:textId="77777777" w:rsidR="00840669" w:rsidRDefault="00840669" w:rsidP="00EB237D">
    <w:pPr>
      <w:pStyle w:val="Sidehoved"/>
      <w:tabs>
        <w:tab w:val="clear" w:pos="4819"/>
      </w:tabs>
      <w:jc w:val="center"/>
    </w:pPr>
  </w:p>
  <w:p w14:paraId="4AF68138" w14:textId="77777777" w:rsidR="00840669" w:rsidRDefault="00840669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3B2CC" w14:textId="77777777" w:rsidR="00840669" w:rsidRDefault="00840669">
    <w:pPr>
      <w:pStyle w:val="Sidehoved"/>
    </w:pPr>
    <w:r>
      <w:rPr>
        <w:noProof/>
      </w:rPr>
      <w:drawing>
        <wp:inline distT="0" distB="0" distL="0" distR="0" wp14:anchorId="4BA2E575" wp14:editId="43499FDB">
          <wp:extent cx="6116320" cy="112839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3C39"/>
    <w:multiLevelType w:val="hybridMultilevel"/>
    <w:tmpl w:val="0F8A85D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F23344"/>
    <w:multiLevelType w:val="hybridMultilevel"/>
    <w:tmpl w:val="FB76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B4921"/>
    <w:multiLevelType w:val="hybridMultilevel"/>
    <w:tmpl w:val="52C6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62D15"/>
    <w:multiLevelType w:val="hybridMultilevel"/>
    <w:tmpl w:val="682CFB2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E2832D7"/>
    <w:multiLevelType w:val="hybridMultilevel"/>
    <w:tmpl w:val="6486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23D73"/>
    <w:multiLevelType w:val="hybridMultilevel"/>
    <w:tmpl w:val="62AA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67A3"/>
    <w:multiLevelType w:val="hybridMultilevel"/>
    <w:tmpl w:val="3EC69E1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0A172F2"/>
    <w:multiLevelType w:val="hybridMultilevel"/>
    <w:tmpl w:val="EC50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A6D71"/>
    <w:multiLevelType w:val="hybridMultilevel"/>
    <w:tmpl w:val="A996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27A4C"/>
    <w:multiLevelType w:val="hybridMultilevel"/>
    <w:tmpl w:val="331E95F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09435B5"/>
    <w:multiLevelType w:val="hybridMultilevel"/>
    <w:tmpl w:val="32346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7F"/>
    <w:rsid w:val="000048B3"/>
    <w:rsid w:val="00013F1E"/>
    <w:rsid w:val="0002364C"/>
    <w:rsid w:val="00025D99"/>
    <w:rsid w:val="00033EE6"/>
    <w:rsid w:val="00036E4B"/>
    <w:rsid w:val="000772EB"/>
    <w:rsid w:val="00095AEE"/>
    <w:rsid w:val="0014411C"/>
    <w:rsid w:val="001449FE"/>
    <w:rsid w:val="00151A6B"/>
    <w:rsid w:val="00153683"/>
    <w:rsid w:val="00161D79"/>
    <w:rsid w:val="00162520"/>
    <w:rsid w:val="00174105"/>
    <w:rsid w:val="001A56F1"/>
    <w:rsid w:val="001B099B"/>
    <w:rsid w:val="001B464E"/>
    <w:rsid w:val="001F5575"/>
    <w:rsid w:val="00205E12"/>
    <w:rsid w:val="00243D8D"/>
    <w:rsid w:val="00254F95"/>
    <w:rsid w:val="00286676"/>
    <w:rsid w:val="00296A93"/>
    <w:rsid w:val="002A05B9"/>
    <w:rsid w:val="002A7D26"/>
    <w:rsid w:val="002D7DFE"/>
    <w:rsid w:val="002F02FB"/>
    <w:rsid w:val="00325736"/>
    <w:rsid w:val="003535F5"/>
    <w:rsid w:val="00383F60"/>
    <w:rsid w:val="003B2AC3"/>
    <w:rsid w:val="003B7825"/>
    <w:rsid w:val="003E04E2"/>
    <w:rsid w:val="003E514A"/>
    <w:rsid w:val="00411769"/>
    <w:rsid w:val="00425549"/>
    <w:rsid w:val="00456311"/>
    <w:rsid w:val="00460E93"/>
    <w:rsid w:val="0047714F"/>
    <w:rsid w:val="00483472"/>
    <w:rsid w:val="004D02A2"/>
    <w:rsid w:val="00515524"/>
    <w:rsid w:val="005A587F"/>
    <w:rsid w:val="0060743C"/>
    <w:rsid w:val="00652F5E"/>
    <w:rsid w:val="006A0A48"/>
    <w:rsid w:val="006E0515"/>
    <w:rsid w:val="006F5341"/>
    <w:rsid w:val="00773892"/>
    <w:rsid w:val="007770A9"/>
    <w:rsid w:val="007A1A2C"/>
    <w:rsid w:val="007B11DE"/>
    <w:rsid w:val="007C2A79"/>
    <w:rsid w:val="007F10C6"/>
    <w:rsid w:val="007F2680"/>
    <w:rsid w:val="00804E9F"/>
    <w:rsid w:val="00840669"/>
    <w:rsid w:val="00884BD2"/>
    <w:rsid w:val="00890472"/>
    <w:rsid w:val="008B26F2"/>
    <w:rsid w:val="008C1E76"/>
    <w:rsid w:val="00905ED5"/>
    <w:rsid w:val="0092120B"/>
    <w:rsid w:val="00931102"/>
    <w:rsid w:val="00942D21"/>
    <w:rsid w:val="0096496B"/>
    <w:rsid w:val="009803E2"/>
    <w:rsid w:val="00993D7E"/>
    <w:rsid w:val="009F28C2"/>
    <w:rsid w:val="00A11E3E"/>
    <w:rsid w:val="00A828EA"/>
    <w:rsid w:val="00AB7D67"/>
    <w:rsid w:val="00AF4D4E"/>
    <w:rsid w:val="00B0460C"/>
    <w:rsid w:val="00B431B2"/>
    <w:rsid w:val="00B450E4"/>
    <w:rsid w:val="00B47732"/>
    <w:rsid w:val="00B75863"/>
    <w:rsid w:val="00B85CE4"/>
    <w:rsid w:val="00B92B99"/>
    <w:rsid w:val="00BE3AE4"/>
    <w:rsid w:val="00BF50B1"/>
    <w:rsid w:val="00C00192"/>
    <w:rsid w:val="00C22C65"/>
    <w:rsid w:val="00C574F2"/>
    <w:rsid w:val="00CD2C38"/>
    <w:rsid w:val="00CE0285"/>
    <w:rsid w:val="00CE2BE5"/>
    <w:rsid w:val="00D31DA9"/>
    <w:rsid w:val="00D35E33"/>
    <w:rsid w:val="00D435EE"/>
    <w:rsid w:val="00D56749"/>
    <w:rsid w:val="00D651F5"/>
    <w:rsid w:val="00D67B2E"/>
    <w:rsid w:val="00D86B73"/>
    <w:rsid w:val="00DA4C6B"/>
    <w:rsid w:val="00DC5390"/>
    <w:rsid w:val="00DE6987"/>
    <w:rsid w:val="00E119C6"/>
    <w:rsid w:val="00E3730B"/>
    <w:rsid w:val="00E55695"/>
    <w:rsid w:val="00E74C41"/>
    <w:rsid w:val="00EB237D"/>
    <w:rsid w:val="00EF00E3"/>
    <w:rsid w:val="00F44C07"/>
    <w:rsid w:val="00FB01A7"/>
    <w:rsid w:val="00FB69E8"/>
    <w:rsid w:val="00FD16EB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802A"/>
  <w15:docId w15:val="{0AC9A0B5-D5DE-4A4D-96E0-5517EE87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1D79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03E2"/>
    <w:pPr>
      <w:ind w:left="720"/>
      <w:contextualSpacing/>
    </w:pPr>
  </w:style>
  <w:style w:type="character" w:styleId="Llink">
    <w:name w:val="Hyperlink"/>
    <w:basedOn w:val="Standardskrifttypeiafsnit"/>
    <w:uiPriority w:val="99"/>
    <w:semiHidden/>
    <w:unhideWhenUsed/>
    <w:rsid w:val="00C22C65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7770A9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54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549"/>
    <w:rPr>
      <w:rFonts w:ascii="Segoe UI" w:hAnsi="Segoe UI" w:cs="Segoe UI"/>
      <w:sz w:val="18"/>
      <w:szCs w:val="18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4255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5549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4255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5549"/>
    <w:rPr>
      <w:lang w:val="da-DK"/>
    </w:rPr>
  </w:style>
  <w:style w:type="table" w:styleId="Tabel-Gitter">
    <w:name w:val="Table Grid"/>
    <w:basedOn w:val="Tabel-Normal"/>
    <w:uiPriority w:val="39"/>
    <w:rsid w:val="00286676"/>
    <w:rPr>
      <w:sz w:val="22"/>
      <w:szCs w:val="22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D7D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7DFE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7DFE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7D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7DFE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1562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Klarskov Sjælland</dc:creator>
  <cp:keywords/>
  <dc:description/>
  <cp:lastModifiedBy>Anders Thorborg Mørk</cp:lastModifiedBy>
  <cp:revision>2</cp:revision>
  <cp:lastPrinted>2016-03-12T21:15:00Z</cp:lastPrinted>
  <dcterms:created xsi:type="dcterms:W3CDTF">2017-01-10T20:15:00Z</dcterms:created>
  <dcterms:modified xsi:type="dcterms:W3CDTF">2017-01-10T20:15:00Z</dcterms:modified>
</cp:coreProperties>
</file>